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76" w:rsidRDefault="00915989">
      <w:pPr>
        <w:widowControl/>
        <w:spacing w:line="360" w:lineRule="auto"/>
        <w:ind w:firstLine="420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40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0"/>
          <w:szCs w:val="32"/>
        </w:rPr>
        <w:t>中国动物学会第19届会员代表大会暨</w:t>
      </w:r>
    </w:p>
    <w:p w:rsidR="00F31876" w:rsidRDefault="00915989">
      <w:pPr>
        <w:widowControl/>
        <w:spacing w:line="360" w:lineRule="auto"/>
        <w:ind w:firstLine="420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40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0"/>
          <w:szCs w:val="32"/>
        </w:rPr>
        <w:t>第26届学术年会招商方案</w:t>
      </w:r>
    </w:p>
    <w:p w:rsidR="00F31876" w:rsidRDefault="00915989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2024年8月，中国动物学会将迎来成立90周年，并在云南</w:t>
      </w:r>
      <w:r w:rsidR="009639F0">
        <w:rPr>
          <w:rFonts w:ascii="仿宋_GB2312" w:eastAsia="仿宋_GB2312" w:hAnsi="Times New Roman" w:cs="Times New Roman" w:hint="eastAsia"/>
          <w:sz w:val="32"/>
          <w:szCs w:val="32"/>
        </w:rPr>
        <w:t>省</w:t>
      </w:r>
      <w:r>
        <w:rPr>
          <w:rFonts w:ascii="仿宋_GB2312" w:eastAsia="仿宋_GB2312" w:hAnsi="Times New Roman" w:cs="Times New Roman" w:hint="eastAsia"/>
          <w:sz w:val="32"/>
          <w:szCs w:val="32"/>
        </w:rPr>
        <w:t>昆明</w:t>
      </w:r>
      <w:r w:rsidR="009639F0">
        <w:rPr>
          <w:rFonts w:ascii="仿宋_GB2312" w:eastAsia="仿宋_GB2312" w:hAnsi="Times New Roman" w:cs="Times New Roman" w:hint="eastAsia"/>
          <w:sz w:val="32"/>
          <w:szCs w:val="32"/>
        </w:rPr>
        <w:t>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举办</w:t>
      </w:r>
      <w:r w:rsidR="001D0185" w:rsidRPr="00CD34F8">
        <w:rPr>
          <w:rFonts w:ascii="仿宋_GB2312" w:eastAsia="仿宋_GB2312" w:hAnsi="Times New Roman" w:cs="Times New Roman" w:hint="eastAsia"/>
          <w:sz w:val="32"/>
          <w:szCs w:val="32"/>
        </w:rPr>
        <w:t>“中国</w:t>
      </w:r>
      <w:r w:rsidR="001D0185" w:rsidRPr="00CD34F8">
        <w:rPr>
          <w:rFonts w:ascii="仿宋_GB2312" w:eastAsia="仿宋_GB2312" w:hAnsi="Times New Roman" w:cs="Times New Roman"/>
          <w:sz w:val="32"/>
          <w:szCs w:val="32"/>
        </w:rPr>
        <w:t>动物学会第</w:t>
      </w:r>
      <w:r w:rsidR="001D0185" w:rsidRPr="00CD34F8">
        <w:rPr>
          <w:rFonts w:ascii="仿宋_GB2312" w:eastAsia="仿宋_GB2312" w:hAnsi="Times New Roman" w:cs="Times New Roman" w:hint="eastAsia"/>
          <w:sz w:val="32"/>
          <w:szCs w:val="32"/>
        </w:rPr>
        <w:t>19届</w:t>
      </w:r>
      <w:r w:rsidR="001D0185" w:rsidRPr="00CD34F8">
        <w:rPr>
          <w:rFonts w:ascii="仿宋_GB2312" w:eastAsia="仿宋_GB2312" w:hAnsi="Times New Roman" w:cs="Times New Roman"/>
          <w:sz w:val="32"/>
          <w:szCs w:val="32"/>
        </w:rPr>
        <w:t>会员代表大会暨第</w:t>
      </w:r>
      <w:r w:rsidR="001D0185" w:rsidRPr="00CD34F8">
        <w:rPr>
          <w:rFonts w:ascii="仿宋_GB2312" w:eastAsia="仿宋_GB2312" w:hAnsi="Times New Roman" w:cs="Times New Roman" w:hint="eastAsia"/>
          <w:sz w:val="32"/>
          <w:szCs w:val="32"/>
        </w:rPr>
        <w:t>26届</w:t>
      </w:r>
      <w:r w:rsidR="001D0185" w:rsidRPr="00CD34F8">
        <w:rPr>
          <w:rFonts w:ascii="仿宋_GB2312" w:eastAsia="仿宋_GB2312" w:hAnsi="Times New Roman" w:cs="Times New Roman"/>
          <w:sz w:val="32"/>
          <w:szCs w:val="32"/>
        </w:rPr>
        <w:t>学术年会</w:t>
      </w:r>
      <w:r w:rsidR="001D0185" w:rsidRPr="00CD34F8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。作为国内动物科学领域的</w:t>
      </w:r>
      <w:r w:rsidR="001D0185" w:rsidRPr="00CD34F8">
        <w:rPr>
          <w:rFonts w:ascii="仿宋_GB2312" w:eastAsia="仿宋_GB2312" w:hAnsi="Times New Roman" w:cs="Times New Roman" w:hint="eastAsia"/>
          <w:sz w:val="32"/>
          <w:szCs w:val="32"/>
        </w:rPr>
        <w:t>学术</w:t>
      </w:r>
      <w:r w:rsidRPr="00CD34F8">
        <w:rPr>
          <w:rFonts w:ascii="仿宋_GB2312" w:eastAsia="仿宋_GB2312" w:hAnsi="Times New Roman" w:cs="Times New Roman" w:hint="eastAsia"/>
          <w:sz w:val="32"/>
          <w:szCs w:val="32"/>
        </w:rPr>
        <w:t>盛会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，本次大会将汇</w:t>
      </w:r>
      <w:r w:rsidR="001D0185">
        <w:rPr>
          <w:rFonts w:ascii="仿宋_GB2312" w:eastAsia="仿宋_GB2312" w:hAnsi="Times New Roman" w:cs="Times New Roman" w:hint="eastAsia"/>
          <w:sz w:val="32"/>
          <w:szCs w:val="32"/>
        </w:rPr>
        <w:t>聚国内外顶尖专家学者，就动物科学领域的热点问题进行深入交流和探讨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，会议规模预计</w:t>
      </w:r>
      <w:r>
        <w:rPr>
          <w:rFonts w:ascii="仿宋_GB2312" w:eastAsia="仿宋_GB2312" w:hAnsi="Times New Roman" w:cs="Times New Roman"/>
          <w:sz w:val="32"/>
          <w:szCs w:val="32"/>
        </w:rPr>
        <w:t>1000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人以上。</w:t>
      </w:r>
    </w:p>
    <w:p w:rsidR="00F31876" w:rsidRDefault="00915989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我们诚邀有志于推动</w:t>
      </w:r>
      <w:r w:rsidR="001D0185">
        <w:rPr>
          <w:rFonts w:ascii="仿宋_GB2312" w:eastAsia="仿宋_GB2312" w:hAnsi="Times New Roman" w:cs="Times New Roman" w:hint="eastAsia"/>
          <w:sz w:val="32"/>
          <w:szCs w:val="32"/>
        </w:rPr>
        <w:t>动物</w:t>
      </w:r>
      <w:r w:rsidR="001D0185">
        <w:rPr>
          <w:rFonts w:ascii="仿宋_GB2312" w:eastAsia="仿宋_GB2312" w:hAnsi="Times New Roman" w:cs="Times New Roman"/>
          <w:sz w:val="32"/>
          <w:szCs w:val="32"/>
        </w:rPr>
        <w:t>学</w:t>
      </w:r>
      <w:r>
        <w:rPr>
          <w:rFonts w:ascii="仿宋_GB2312" w:eastAsia="仿宋_GB2312" w:hAnsi="Times New Roman" w:cs="Times New Roman" w:hint="eastAsia"/>
          <w:sz w:val="32"/>
          <w:szCs w:val="32"/>
        </w:rPr>
        <w:t>领域发展的企事业单位参与本次大会，共同探讨前沿议题、展望未来趋势。此外，大会还将设立展览展示区，为相关企业和科研机构提供展示最新技术和产品的平台。</w:t>
      </w:r>
    </w:p>
    <w:p w:rsidR="00F31876" w:rsidRDefault="00915989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2024年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“中国动物学会第19届会员代表大会暨第26届学术年会”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现公开向有关企事业单位招商。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我们期待与您携手共进，共同推动动物科学的发展。如您有兴趣参与本次大会，请及时与我们联系，共同见证这一历史时刻。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相关事宜通告如下：</w:t>
      </w:r>
    </w:p>
    <w:p w:rsidR="00F31876" w:rsidRDefault="00915989">
      <w:pPr>
        <w:kinsoku w:val="0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一、主办单位：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中国动物学会</w:t>
      </w:r>
    </w:p>
    <w:p w:rsidR="00F31876" w:rsidRDefault="00915989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二、承办单位：中国科学院昆明动物研究所</w:t>
      </w:r>
    </w:p>
    <w:p w:rsidR="00F31876" w:rsidRPr="00641DB2" w:rsidRDefault="00915989">
      <w:pPr>
        <w:pStyle w:val="a8"/>
        <w:shd w:val="clear" w:color="auto" w:fill="FFFFFF"/>
        <w:spacing w:before="0" w:beforeAutospacing="0" w:after="0" w:afterAutospacing="0" w:line="560" w:lineRule="exact"/>
        <w:ind w:firstLineChars="900" w:firstLine="2880"/>
        <w:rPr>
          <w:rFonts w:ascii="仿宋_GB2312" w:eastAsia="仿宋_GB2312" w:hAnsi="Times New Roman" w:cs="Times New Roman"/>
          <w:sz w:val="32"/>
          <w:szCs w:val="32"/>
        </w:rPr>
      </w:pPr>
      <w:r w:rsidRPr="00641DB2">
        <w:rPr>
          <w:rFonts w:ascii="仿宋_GB2312" w:eastAsia="仿宋_GB2312" w:hAnsi="Times New Roman" w:cs="Times New Roman" w:hint="eastAsia"/>
          <w:sz w:val="32"/>
          <w:szCs w:val="32"/>
        </w:rPr>
        <w:t>云南大学</w:t>
      </w:r>
    </w:p>
    <w:p w:rsidR="00F31876" w:rsidRDefault="00915989">
      <w:pPr>
        <w:pStyle w:val="a8"/>
        <w:shd w:val="clear" w:color="auto" w:fill="FFFFFF"/>
        <w:spacing w:before="0" w:beforeAutospacing="0" w:after="0" w:afterAutospacing="0" w:line="560" w:lineRule="exact"/>
        <w:ind w:firstLineChars="900" w:firstLine="2880"/>
        <w:rPr>
          <w:rFonts w:ascii="仿宋_GB2312" w:eastAsia="仿宋_GB2312" w:hAnsi="Times New Roman" w:cs="Times New Roman"/>
          <w:sz w:val="32"/>
          <w:szCs w:val="32"/>
        </w:rPr>
      </w:pPr>
      <w:r w:rsidRPr="00641DB2">
        <w:rPr>
          <w:rFonts w:ascii="仿宋_GB2312" w:eastAsia="仿宋_GB2312" w:hAnsi="Times New Roman" w:cs="Times New Roman" w:hint="eastAsia"/>
          <w:sz w:val="32"/>
          <w:szCs w:val="32"/>
        </w:rPr>
        <w:t>云南省动物学会</w:t>
      </w:r>
    </w:p>
    <w:p w:rsidR="00F31876" w:rsidRDefault="00915989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三、会议时间：2024年8月22日</w:t>
      </w:r>
      <w:r w:rsidR="001D0185">
        <w:rPr>
          <w:rFonts w:ascii="仿宋_GB2312" w:eastAsia="仿宋_GB2312" w:hAnsi="Times New Roman" w:cs="Times New Roman" w:hint="eastAsia"/>
          <w:sz w:val="32"/>
          <w:szCs w:val="32"/>
        </w:rPr>
        <w:t>-24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F31876" w:rsidRDefault="00915989" w:rsidP="001D0185">
      <w:pPr>
        <w:pStyle w:val="a8"/>
        <w:shd w:val="clear" w:color="auto" w:fill="FFFFFF"/>
        <w:spacing w:before="0" w:beforeAutospacing="0" w:after="0" w:afterAutospacing="0" w:line="560" w:lineRule="exact"/>
        <w:ind w:firstLineChars="350" w:firstLine="11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（2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日全天报到，2</w:t>
      </w:r>
      <w:r>
        <w:rPr>
          <w:rFonts w:ascii="仿宋_GB2312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日-2</w:t>
      </w:r>
      <w:r w:rsidR="001D0185">
        <w:rPr>
          <w:rFonts w:ascii="仿宋_GB2312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日会议，2</w:t>
      </w:r>
      <w:r>
        <w:rPr>
          <w:rFonts w:ascii="仿宋_GB2312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日离会）</w:t>
      </w:r>
    </w:p>
    <w:p w:rsidR="00F31876" w:rsidRDefault="004F7FE0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四、会议地点及联系人：昆明市云安会都酒店</w:t>
      </w:r>
    </w:p>
    <w:p w:rsidR="00F31876" w:rsidRDefault="00915989">
      <w:pPr>
        <w:pStyle w:val="a8"/>
        <w:shd w:val="clear" w:color="auto" w:fill="FFFFFF"/>
        <w:spacing w:before="0" w:beforeAutospacing="0" w:after="0" w:afterAutospacing="0" w:line="560" w:lineRule="exact"/>
        <w:ind w:firstLineChars="400" w:firstLine="12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地址：云南省昆明市西山区大渔路420号</w:t>
      </w:r>
    </w:p>
    <w:p w:rsidR="00F31876" w:rsidRDefault="00915989">
      <w:pPr>
        <w:pStyle w:val="a8"/>
        <w:shd w:val="clear" w:color="auto" w:fill="FFFFFF"/>
        <w:spacing w:before="0" w:beforeAutospacing="0" w:after="0" w:afterAutospacing="0" w:line="560" w:lineRule="exact"/>
        <w:ind w:firstLineChars="400" w:firstLine="1280"/>
        <w:rPr>
          <w:rFonts w:ascii="仿宋_GB2312" w:eastAsia="仿宋_GB2312" w:hAnsi="Times New Roman" w:cs="Times New Roman"/>
          <w:sz w:val="32"/>
          <w:szCs w:val="32"/>
          <w:highlight w:val="yellow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酒店联系人：鲁珂妮，13312553693</w:t>
      </w:r>
    </w:p>
    <w:p w:rsidR="00F31876" w:rsidRDefault="00915989">
      <w:pPr>
        <w:kinsoku w:val="0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五、招商形式：联合协办、产品展示、广告宣传等</w:t>
      </w:r>
    </w:p>
    <w:p w:rsidR="00F31876" w:rsidRDefault="00915989">
      <w:pPr>
        <w:kinsoku w:val="0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六、招商方案：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（一）铂金赞助（2家，100000元/家）</w:t>
      </w:r>
    </w:p>
    <w:p w:rsidR="00F31876" w:rsidRDefault="00915989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为每家提供一个A类展位；提供3个</w:t>
      </w:r>
      <w:r w:rsidRPr="00CD34F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免会议注册</w:t>
      </w:r>
      <w:r w:rsidR="001D0185" w:rsidRPr="00CD34F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费</w:t>
      </w:r>
      <w:r w:rsidRPr="00CD34F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名额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；免会议注册</w:t>
      </w:r>
      <w:r w:rsidR="001D018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费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名额包含会议期间用餐和会议日程册（往返差旅及住宿费用等自理）。</w:t>
      </w:r>
    </w:p>
    <w:p w:rsidR="00F31876" w:rsidRDefault="00915989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规格：1.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米×</w:t>
      </w:r>
      <w:r w:rsidRPr="00641DB2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641DB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米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的标准展位，每个展位提供电源插座1个，展台1个，椅子2张。每个展位可在展位区域免费摆放宣传材料</w:t>
      </w:r>
      <w:r w:rsidR="001D018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</w:t>
      </w:r>
      <w:r w:rsidR="001D0185" w:rsidRPr="001D018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</w:t>
      </w:r>
      <w:r w:rsidR="001D0185" w:rsidRPr="001D0185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个</w:t>
      </w:r>
      <w:r w:rsidR="001D0185" w:rsidRPr="001D0185">
        <w:rPr>
          <w:rFonts w:ascii="仿宋" w:eastAsia="仿宋" w:hAnsi="仿宋" w:cs="微软雅黑"/>
          <w:color w:val="000000"/>
          <w:kern w:val="0"/>
          <w:sz w:val="32"/>
          <w:szCs w:val="32"/>
        </w:rPr>
        <w:t>易拉宝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（企业自行提供）。</w:t>
      </w:r>
    </w:p>
    <w:p w:rsidR="00F31876" w:rsidRDefault="00915989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大会论坛期间企业可获得专业技术报告机会一次（15分钟，内容须经主办方审核）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，展示产品、科研成果及活动方案，需提前与组委会沟通；如展商有其它额外需求，请预先与组委会联系说明，费用自理。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（二）黄金赞助（12家，50000元/家）</w:t>
      </w:r>
    </w:p>
    <w:p w:rsidR="00F31876" w:rsidRDefault="00915989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为每家提供一个B类展位；提供2个免会议注册</w:t>
      </w:r>
      <w:r w:rsidR="001D018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费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名额；免会议注册</w:t>
      </w:r>
      <w:r w:rsidR="001D018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费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名额包含会议期间用餐和会议日程册（往返差旅及住宿费用等自理）。</w:t>
      </w:r>
    </w:p>
    <w:p w:rsidR="00F31876" w:rsidRDefault="00915989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规格：1.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米×</w:t>
      </w:r>
      <w:r w:rsidRPr="009639F0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9639F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米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的标准展位，每个展位提供电源插座1个，展台1个，椅子2张。</w:t>
      </w:r>
    </w:p>
    <w:p w:rsidR="00F31876" w:rsidRDefault="001D0185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CD34F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展商</w:t>
      </w:r>
      <w:r w:rsidRPr="00CD34F8">
        <w:rPr>
          <w:rFonts w:ascii="仿宋" w:eastAsia="仿宋" w:hAnsi="仿宋" w:cs="Times New Roman"/>
          <w:color w:val="000000"/>
          <w:kern w:val="0"/>
          <w:sz w:val="32"/>
          <w:szCs w:val="32"/>
        </w:rPr>
        <w:t>可</w:t>
      </w:r>
      <w:r w:rsidRPr="00CD34F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免费摆放宣传材料和1</w:t>
      </w:r>
      <w:r w:rsidRPr="00CD34F8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个</w:t>
      </w:r>
      <w:r w:rsidRPr="00CD34F8">
        <w:rPr>
          <w:rFonts w:ascii="仿宋" w:eastAsia="仿宋" w:hAnsi="仿宋" w:cs="微软雅黑"/>
          <w:color w:val="000000"/>
          <w:kern w:val="0"/>
          <w:sz w:val="32"/>
          <w:szCs w:val="32"/>
        </w:rPr>
        <w:t>易拉宝</w:t>
      </w:r>
      <w:r w:rsidRPr="00CD34F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（企业自行提供）。</w:t>
      </w:r>
      <w:r w:rsidR="0091598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如展商有其它额外需求，请预先与组委会联系说明，费用自理。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（三）普通展位（</w:t>
      </w:r>
      <w:r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  <w:t>17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家，</w:t>
      </w:r>
      <w:r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0000元/家）</w:t>
      </w:r>
    </w:p>
    <w:p w:rsidR="00F31876" w:rsidRDefault="00915989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为每家提供一个C类展位；提供1个</w:t>
      </w:r>
      <w:r w:rsidRPr="00CD34F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免会议注册</w:t>
      </w:r>
      <w:r w:rsidR="001D0185" w:rsidRPr="00CD34F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费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名额；</w:t>
      </w:r>
      <w:r w:rsidRPr="00CD34F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免会议注册</w:t>
      </w:r>
      <w:r w:rsidR="001D0185" w:rsidRPr="00CD34F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费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名额包含会议期间用餐和会议日程册（往返差旅及住宿费用等自理）。</w:t>
      </w:r>
    </w:p>
    <w:p w:rsidR="00F31876" w:rsidRDefault="00915989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规格：为1.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米</w:t>
      </w:r>
      <w:r w:rsidRPr="009639F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×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1.5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米的标准展位，每个展位提供电源插座1个，展台1个，椅子2张。每个展位可在</w:t>
      </w:r>
      <w:r>
        <w:rPr>
          <w:rFonts w:ascii="仿宋_GB2312" w:eastAsia="仿宋_GB2312" w:hAnsiTheme="minorEastAsia" w:cs="方正仿宋_GBK" w:hint="eastAsia"/>
          <w:sz w:val="32"/>
          <w:szCs w:val="32"/>
        </w:rPr>
        <w:t>展位区域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免费摆放1个易拉宝广告（企业自行提供），如展商有其它额外需求，请预先与组委会联系说明，费用自理。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（四）冠名茶歇（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赞助费用20000元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）</w:t>
      </w:r>
    </w:p>
    <w:p w:rsidR="00F31876" w:rsidRDefault="00915989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提供茶歇的赞助商，会议资料袋内可免费代装一份企业产品科研报告（企业提供，需大会审核）。会场门口指定区域内可免费摆放企业易拉宝广告1-2个（企业提供）。</w:t>
      </w:r>
    </w:p>
    <w:p w:rsidR="00F31876" w:rsidRDefault="0091598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（五）女性科学家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论坛赞助（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家，50000元/家）</w:t>
      </w:r>
    </w:p>
    <w:p w:rsidR="00F31876" w:rsidRDefault="00915989" w:rsidP="00641DB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为突出学术年会的多元性和包容性，本次大会特别设立女性科学家论坛，旨在提升女性科学家在动物学领域的影响力和参与度。欢迎提供女性科学家论坛赞助。</w:t>
      </w:r>
    </w:p>
    <w:p w:rsidR="00F31876" w:rsidRDefault="00915989" w:rsidP="00641DB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为赞助企业在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女性科学家论坛期间提供专业技术报告1次（10分钟，内容需经主办方审核）；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可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在论坛会场门口摆放易拉宝广告1-2个（企业提供）；赠送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C类展位一个；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免费提供1个会议注册名额，差旅及住宿费用自理。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（六）博士生论坛赞助（</w:t>
      </w:r>
      <w:r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家，50000元/家）</w:t>
      </w:r>
    </w:p>
    <w:p w:rsidR="00F31876" w:rsidRDefault="00915989" w:rsidP="00641DB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为促进博士青年学者间学术交流，本次大会将举办博士生论坛，由动物学领域优秀青年博士作学术报告。欢迎提供本博士生论坛赞助。</w:t>
      </w:r>
    </w:p>
    <w:p w:rsidR="00F31876" w:rsidRDefault="00915989" w:rsidP="00641DB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为赞助企业在博士生论坛提供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专业技术报告1次（10分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钟，内容需经主办方审核）；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可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在博士生论坛会场门口摆放易拉宝广告1-2个（企业提供）；赠送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C类展位一个；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免费提供1个</w:t>
      </w:r>
      <w:r w:rsidR="001D0185" w:rsidRPr="00CD34F8">
        <w:rPr>
          <w:rFonts w:ascii="仿宋_GB2312" w:eastAsia="仿宋_GB2312" w:hAnsi="Times New Roman" w:cs="Times New Roman" w:hint="eastAsia"/>
          <w:sz w:val="32"/>
          <w:szCs w:val="32"/>
        </w:rPr>
        <w:t>免</w:t>
      </w:r>
      <w:r w:rsidRPr="00CD34F8">
        <w:rPr>
          <w:rFonts w:ascii="仿宋_GB2312" w:eastAsia="仿宋_GB2312" w:hAnsi="Times New Roman" w:cs="Times New Roman" w:hint="eastAsia"/>
          <w:sz w:val="32"/>
          <w:szCs w:val="32"/>
        </w:rPr>
        <w:t>会议注册</w:t>
      </w:r>
      <w:r w:rsidR="001D0185" w:rsidRPr="00CD34F8">
        <w:rPr>
          <w:rFonts w:ascii="仿宋_GB2312" w:eastAsia="仿宋_GB2312" w:hAnsi="Times New Roman" w:cs="Times New Roman" w:hint="eastAsia"/>
          <w:sz w:val="32"/>
          <w:szCs w:val="32"/>
        </w:rPr>
        <w:t>费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名额，差旅及住宿费用</w:t>
      </w:r>
      <w:r w:rsidR="001D0185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>
        <w:rPr>
          <w:rFonts w:ascii="仿宋_GB2312" w:eastAsia="仿宋_GB2312" w:hAnsi="Times New Roman" w:cs="Times New Roman" w:hint="eastAsia"/>
          <w:sz w:val="32"/>
          <w:szCs w:val="32"/>
        </w:rPr>
        <w:t>自理。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七、招商截止时间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1.填写赞助商回执表（见附件），签字盖章后于发给招商联系人邮箱，以确认参展项目是否有效；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2.在签订参展合同后5天内，赞助商须将款项汇至组委会指定银行账户，否则组委会有权将参展项目提供给其他企事业商。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3．招商截止时间为2024年</w:t>
      </w:r>
      <w:bookmarkStart w:id="0" w:name="_GoBack"/>
      <w:bookmarkEnd w:id="0"/>
      <w:r w:rsidR="00443D0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月30日。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八、缴费方式</w:t>
      </w: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银行转账汇款，请在转账留言中注明单位全称、纳税人识别号（开发票需要）。</w:t>
      </w:r>
    </w:p>
    <w:p w:rsidR="00F31876" w:rsidRDefault="0091598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464646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开户名称：中国科学院昆明动物研究所</w:t>
      </w:r>
    </w:p>
    <w:p w:rsidR="00F31876" w:rsidRDefault="0091598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464646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银行帐号：137200427067</w:t>
      </w:r>
    </w:p>
    <w:p w:rsidR="00F31876" w:rsidRDefault="00321FC9" w:rsidP="00321FC9">
      <w:pP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Calibri" w:eastAsia="仿宋_GB2312" w:hAnsi="Calibri" w:cs="Calibri" w:hint="eastAsia"/>
          <w:color w:val="000000"/>
          <w:kern w:val="0"/>
          <w:sz w:val="32"/>
          <w:szCs w:val="32"/>
        </w:rPr>
        <w:t xml:space="preserve">    </w:t>
      </w:r>
      <w:r w:rsidR="0091598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开户银行：中国银行云南省分行</w:t>
      </w:r>
    </w:p>
    <w:p w:rsidR="00321FC9" w:rsidRDefault="00321FC9" w:rsidP="00321FC9">
      <w:pPr>
        <w:pStyle w:val="a0"/>
      </w:pPr>
    </w:p>
    <w:p w:rsidR="00321FC9" w:rsidRPr="00321FC9" w:rsidRDefault="00321FC9" w:rsidP="00321FC9">
      <w:pPr>
        <w:widowControl/>
        <w:shd w:val="clear" w:color="auto" w:fill="FFFFFF"/>
        <w:spacing w:line="315" w:lineRule="atLeast"/>
        <w:ind w:firstLine="56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Calibri" w:eastAsia="仿宋_GB2312" w:hAnsi="Calibri" w:cs="Calibri" w:hint="eastAsia"/>
          <w:color w:val="000000"/>
          <w:kern w:val="0"/>
          <w:sz w:val="32"/>
          <w:szCs w:val="32"/>
        </w:rPr>
        <w:t xml:space="preserve"> </w:t>
      </w:r>
      <w:r w:rsidRPr="00321FC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开户名称：中国动物学会</w:t>
      </w:r>
    </w:p>
    <w:p w:rsidR="00321FC9" w:rsidRPr="00321FC9" w:rsidRDefault="00321FC9" w:rsidP="00321FC9">
      <w:pPr>
        <w:widowControl/>
        <w:shd w:val="clear" w:color="auto" w:fill="FFFFFF"/>
        <w:spacing w:line="315" w:lineRule="atLeast"/>
        <w:ind w:firstLine="56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Calibri" w:eastAsia="仿宋_GB2312" w:hAnsi="Calibri" w:cs="Calibri" w:hint="eastAsia"/>
          <w:color w:val="000000"/>
          <w:kern w:val="0"/>
          <w:sz w:val="32"/>
          <w:szCs w:val="32"/>
        </w:rPr>
        <w:t xml:space="preserve"> </w:t>
      </w:r>
      <w:r w:rsidRPr="00321FC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银行帐号：0200004509089152663</w:t>
      </w:r>
    </w:p>
    <w:p w:rsidR="00321FC9" w:rsidRPr="00321FC9" w:rsidRDefault="00321FC9" w:rsidP="00321FC9">
      <w:pPr>
        <w:pStyle w:val="5"/>
        <w:ind w:leftChars="0" w:left="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321FC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 w:rsidRPr="000050A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321FC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开户银行：</w:t>
      </w:r>
      <w:r w:rsidRPr="000050A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中国</w:t>
      </w:r>
      <w:r w:rsidRPr="000050A5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工</w:t>
      </w:r>
      <w:r w:rsidRPr="000050A5">
        <w:rPr>
          <w:rFonts w:ascii="仿宋" w:eastAsia="仿宋" w:hAnsi="仿宋" w:cs="___WRD_EMBED_SUB_40" w:hint="eastAsia"/>
          <w:color w:val="000000"/>
          <w:kern w:val="0"/>
          <w:sz w:val="32"/>
          <w:szCs w:val="32"/>
        </w:rPr>
        <w:t>商银行</w:t>
      </w:r>
      <w:r w:rsidRPr="000050A5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海淀</w:t>
      </w:r>
      <w:r w:rsidRPr="000050A5">
        <w:rPr>
          <w:rFonts w:ascii="仿宋" w:eastAsia="仿宋" w:hAnsi="仿宋" w:cs="___WRD_EMBED_SUB_40" w:hint="eastAsia"/>
          <w:color w:val="000000"/>
          <w:kern w:val="0"/>
          <w:sz w:val="32"/>
          <w:szCs w:val="32"/>
        </w:rPr>
        <w:t>西区</w:t>
      </w:r>
      <w:r w:rsidRPr="000050A5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支</w:t>
      </w:r>
      <w:r w:rsidRPr="000050A5">
        <w:rPr>
          <w:rFonts w:ascii="仿宋" w:eastAsia="仿宋" w:hAnsi="仿宋" w:cs="___WRD_EMBED_SUB_40" w:hint="eastAsia"/>
          <w:color w:val="000000"/>
          <w:kern w:val="0"/>
          <w:sz w:val="32"/>
          <w:szCs w:val="32"/>
        </w:rPr>
        <w:t>行</w:t>
      </w:r>
    </w:p>
    <w:p w:rsidR="00321FC9" w:rsidRPr="00321FC9" w:rsidRDefault="00321FC9" w:rsidP="00321FC9">
      <w:pPr>
        <w:pStyle w:val="5"/>
        <w:ind w:left="1680"/>
      </w:pPr>
    </w:p>
    <w:p w:rsidR="00F31876" w:rsidRDefault="0091598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九、联系方式</w:t>
      </w:r>
    </w:p>
    <w:p w:rsidR="004F7FE0" w:rsidRDefault="004F7FE0" w:rsidP="004F7FE0">
      <w:pPr>
        <w:pStyle w:val="a0"/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t xml:space="preserve">   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9639F0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承</w:t>
      </w:r>
      <w:r w:rsidRPr="009639F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办方联系人及联系方式：</w:t>
      </w:r>
    </w:p>
    <w:p w:rsidR="00F31876" w:rsidRDefault="00915989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（1）王易芬，电话：13888077241，邮箱：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wangyifen@mail.kiz.ac.cn</w:t>
      </w:r>
    </w:p>
    <w:p w:rsidR="00F31876" w:rsidRDefault="00915989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（2）谷坤泽，电话：13888661611，邮箱：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gkz1111@ynu.edu.cn</w:t>
      </w:r>
    </w:p>
    <w:p w:rsidR="00F31876" w:rsidRDefault="00915989" w:rsidP="009639F0">
      <w:pPr>
        <w:pStyle w:val="a0"/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t xml:space="preserve">   </w:t>
      </w:r>
      <w:r w:rsidR="004F7FE0">
        <w:t xml:space="preserve"> </w:t>
      </w:r>
      <w:r w:rsidRPr="009639F0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9639F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主办方联系人及联系方式：</w:t>
      </w:r>
    </w:p>
    <w:p w:rsidR="00F31876" w:rsidRPr="009639F0" w:rsidRDefault="00915989" w:rsidP="009639F0">
      <w:pPr>
        <w:pStyle w:val="a0"/>
        <w:spacing w:line="560" w:lineRule="exact"/>
        <w:ind w:firstLineChars="350" w:firstLine="112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9639F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9639F0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1）</w:t>
      </w:r>
      <w:r w:rsidRPr="009639F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张</w:t>
      </w:r>
      <w:r w:rsidRPr="009639F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永文</w:t>
      </w:r>
      <w:r w:rsidRPr="009639F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</w:t>
      </w:r>
      <w:r w:rsidRPr="009639F0">
        <w:rPr>
          <w:rFonts w:ascii="仿宋" w:eastAsia="仿宋" w:hAnsi="仿宋" w:cs="Times New Roman"/>
          <w:color w:val="000000"/>
          <w:kern w:val="0"/>
          <w:sz w:val="32"/>
          <w:szCs w:val="32"/>
        </w:rPr>
        <w:t>电话：</w:t>
      </w:r>
      <w:r w:rsidR="004F7FE0">
        <w:rPr>
          <w:rFonts w:ascii="仿宋" w:eastAsia="仿宋" w:hAnsi="仿宋" w:cs="Times New Roman"/>
          <w:color w:val="000000"/>
          <w:kern w:val="0"/>
          <w:sz w:val="32"/>
          <w:szCs w:val="32"/>
        </w:rPr>
        <w:t>010-64807051,13681552901</w:t>
      </w:r>
    </w:p>
    <w:p w:rsidR="00F31876" w:rsidRPr="004F7FE0" w:rsidRDefault="00915989" w:rsidP="009639F0">
      <w:pPr>
        <w:pStyle w:val="a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4F7FE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邮箱</w:t>
      </w:r>
      <w:r w:rsidRPr="004F7FE0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: </w:t>
      </w:r>
      <w:hyperlink r:id="rId7" w:history="1">
        <w:r w:rsidRPr="004F7FE0">
          <w:rPr>
            <w:rFonts w:ascii="仿宋" w:eastAsia="仿宋" w:hAnsi="仿宋" w:cs="Times New Roman"/>
            <w:color w:val="000000"/>
            <w:sz w:val="32"/>
            <w:szCs w:val="32"/>
          </w:rPr>
          <w:t>czs@ioz.ac.cn</w:t>
        </w:r>
      </w:hyperlink>
    </w:p>
    <w:p w:rsidR="00F31876" w:rsidRPr="004F7FE0" w:rsidRDefault="004F7FE0" w:rsidP="009639F0">
      <w:pPr>
        <w:pStyle w:val="a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  </w:t>
      </w:r>
      <w:r w:rsidR="00915989" w:rsidRPr="004F7FE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</w:t>
      </w:r>
      <w:r w:rsidR="00915989" w:rsidRPr="004F7FE0">
        <w:rPr>
          <w:rFonts w:ascii="仿宋" w:eastAsia="仿宋" w:hAnsi="仿宋" w:cs="Times New Roman"/>
          <w:color w:val="000000"/>
          <w:kern w:val="0"/>
          <w:sz w:val="32"/>
          <w:szCs w:val="32"/>
        </w:rPr>
        <w:t>2</w:t>
      </w:r>
      <w:r w:rsidR="00915989" w:rsidRPr="004F7FE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）王</w:t>
      </w:r>
      <w:r w:rsidR="00915989" w:rsidRPr="004F7FE0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 </w:t>
      </w:r>
      <w:r w:rsidR="00915989" w:rsidRPr="004F7FE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潇</w:t>
      </w:r>
      <w:r w:rsidR="00915989" w:rsidRPr="004F7FE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</w:t>
      </w:r>
      <w:r w:rsidR="00915989" w:rsidRPr="004F7FE0">
        <w:rPr>
          <w:rFonts w:ascii="仿宋" w:eastAsia="仿宋" w:hAnsi="仿宋" w:cs="Times New Roman"/>
          <w:color w:val="000000"/>
          <w:kern w:val="0"/>
          <w:sz w:val="32"/>
          <w:szCs w:val="32"/>
        </w:rPr>
        <w:t>电话：010-64807051,18613371172</w:t>
      </w:r>
    </w:p>
    <w:p w:rsidR="00F31876" w:rsidRPr="004F7FE0" w:rsidRDefault="00915989" w:rsidP="004F7FE0">
      <w:pPr>
        <w:pStyle w:val="a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4F7FE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联系地址：</w:t>
      </w:r>
      <w:r w:rsidRPr="004F7FE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北京</w:t>
      </w:r>
      <w:r w:rsidRPr="004F7FE0">
        <w:rPr>
          <w:rFonts w:ascii="仿宋" w:eastAsia="仿宋" w:hAnsi="仿宋" w:cs="___WRD_EMBED_SUB_330" w:hint="eastAsia"/>
          <w:color w:val="000000"/>
          <w:kern w:val="0"/>
          <w:sz w:val="32"/>
          <w:szCs w:val="32"/>
        </w:rPr>
        <w:t>市</w:t>
      </w:r>
      <w:r w:rsidRPr="004F7FE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朝阳</w:t>
      </w:r>
      <w:r w:rsidRPr="004F7FE0">
        <w:rPr>
          <w:rFonts w:ascii="仿宋" w:eastAsia="仿宋" w:hAnsi="仿宋" w:cs="___WRD_EMBED_SUB_330" w:hint="eastAsia"/>
          <w:color w:val="000000"/>
          <w:kern w:val="0"/>
          <w:sz w:val="32"/>
          <w:szCs w:val="32"/>
        </w:rPr>
        <w:t>区</w:t>
      </w:r>
      <w:r w:rsidRPr="004F7FE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北辰</w:t>
      </w:r>
      <w:r w:rsidR="000050A5">
        <w:rPr>
          <w:rFonts w:ascii="仿宋" w:eastAsia="仿宋" w:hAnsi="仿宋" w:cs="___WRD_EMBED_SUB_330" w:hint="eastAsia"/>
          <w:color w:val="000000"/>
          <w:kern w:val="0"/>
          <w:sz w:val="32"/>
          <w:szCs w:val="32"/>
        </w:rPr>
        <w:t>西路1</w:t>
      </w:r>
      <w:r w:rsidRPr="004F7FE0">
        <w:rPr>
          <w:rFonts w:ascii="仿宋" w:eastAsia="仿宋" w:hAnsi="仿宋" w:cs="___WRD_EMBED_SUB_330" w:hint="eastAsia"/>
          <w:color w:val="000000"/>
          <w:kern w:val="0"/>
          <w:sz w:val="32"/>
          <w:szCs w:val="32"/>
        </w:rPr>
        <w:t>号院</w:t>
      </w:r>
      <w:r w:rsidRPr="004F7FE0">
        <w:rPr>
          <w:rFonts w:ascii="仿宋" w:eastAsia="仿宋" w:hAnsi="仿宋" w:cs="Times New Roman"/>
          <w:color w:val="000000"/>
          <w:kern w:val="0"/>
          <w:sz w:val="32"/>
          <w:szCs w:val="32"/>
        </w:rPr>
        <w:t>5号</w:t>
      </w:r>
      <w:r w:rsidR="000050A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中国动物</w:t>
      </w:r>
      <w:r w:rsidR="000050A5">
        <w:rPr>
          <w:rFonts w:ascii="仿宋" w:eastAsia="仿宋" w:hAnsi="仿宋" w:cs="Times New Roman"/>
          <w:color w:val="000000"/>
          <w:kern w:val="0"/>
          <w:sz w:val="32"/>
          <w:szCs w:val="32"/>
        </w:rPr>
        <w:t>学会</w:t>
      </w:r>
    </w:p>
    <w:p w:rsidR="00F31876" w:rsidRDefault="00915989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会议网站：待定</w:t>
      </w:r>
    </w:p>
    <w:p w:rsidR="00BE5417" w:rsidRPr="00BE5417" w:rsidRDefault="00BE5417" w:rsidP="00BE5417">
      <w:pPr>
        <w:pStyle w:val="a0"/>
      </w:pPr>
    </w:p>
    <w:p w:rsidR="002A1F71" w:rsidRPr="002A1F71" w:rsidRDefault="001C5344" w:rsidP="002A1F7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方正黑体_GBK" w:cs="方正黑体_GBK"/>
          <w:kern w:val="0"/>
          <w:sz w:val="32"/>
          <w:szCs w:val="32"/>
        </w:rPr>
      </w:pPr>
      <w:r>
        <w:rPr>
          <w:rFonts w:ascii="仿宋_GB2312" w:eastAsia="仿宋_GB2312" w:hAnsi="方正黑体_GBK" w:cs="方正黑体_GBK" w:hint="eastAsia"/>
          <w:kern w:val="0"/>
          <w:sz w:val="32"/>
          <w:szCs w:val="32"/>
        </w:rPr>
        <w:t>附件1：</w:t>
      </w:r>
      <w:r w:rsidR="00915989">
        <w:rPr>
          <w:rFonts w:ascii="仿宋_GB2312" w:eastAsia="仿宋_GB2312" w:hAnsi="方正黑体_GBK" w:cs="方正黑体_GBK" w:hint="eastAsia"/>
          <w:kern w:val="0"/>
          <w:sz w:val="32"/>
          <w:szCs w:val="32"/>
        </w:rPr>
        <w:t>会场示意图</w:t>
      </w:r>
    </w:p>
    <w:p w:rsidR="009F000F" w:rsidRDefault="009F000F" w:rsidP="009F000F">
      <w:pPr>
        <w:pStyle w:val="5"/>
        <w:ind w:leftChars="0" w:left="0"/>
      </w:pPr>
    </w:p>
    <w:p w:rsidR="009F000F" w:rsidRDefault="009F000F" w:rsidP="009F000F">
      <w:pPr>
        <w:spacing w:line="480" w:lineRule="auto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F000F">
        <w:rPr>
          <w:rFonts w:ascii="仿宋" w:eastAsia="仿宋" w:hAnsi="仿宋" w:hint="eastAsia"/>
          <w:sz w:val="32"/>
          <w:szCs w:val="32"/>
        </w:rPr>
        <w:t>附件</w:t>
      </w:r>
      <w:r w:rsidR="001C5344">
        <w:rPr>
          <w:rFonts w:ascii="仿宋" w:eastAsia="仿宋" w:hAnsi="仿宋" w:hint="eastAsia"/>
          <w:sz w:val="32"/>
          <w:szCs w:val="32"/>
        </w:rPr>
        <w:t>2</w:t>
      </w:r>
      <w:r w:rsidRPr="009F000F">
        <w:rPr>
          <w:rFonts w:ascii="仿宋" w:eastAsia="仿宋" w:hAnsi="仿宋"/>
          <w:sz w:val="32"/>
          <w:szCs w:val="32"/>
        </w:rPr>
        <w:t>：</w:t>
      </w:r>
      <w:r w:rsidRPr="009F000F">
        <w:rPr>
          <w:rFonts w:ascii="仿宋" w:eastAsia="仿宋" w:hAnsi="仿宋" w:cs="方正仿宋_GBK" w:hint="eastAsia"/>
          <w:sz w:val="32"/>
          <w:szCs w:val="32"/>
        </w:rPr>
        <w:t>中国动物学会</w:t>
      </w:r>
      <w:r w:rsidRPr="009F000F">
        <w:rPr>
          <w:rFonts w:ascii="仿宋" w:eastAsia="仿宋" w:hAnsi="仿宋" w:cs="宋体" w:hint="eastAsia"/>
          <w:sz w:val="32"/>
          <w:szCs w:val="32"/>
        </w:rPr>
        <w:t>第</w:t>
      </w:r>
      <w:r w:rsidRPr="009F000F">
        <w:rPr>
          <w:rFonts w:ascii="仿宋" w:eastAsia="仿宋" w:hAnsi="仿宋" w:cs="方正仿宋_GBK" w:hint="eastAsia"/>
          <w:sz w:val="32"/>
          <w:szCs w:val="32"/>
        </w:rPr>
        <w:t>19</w:t>
      </w:r>
      <w:r w:rsidRPr="009F000F">
        <w:rPr>
          <w:rFonts w:ascii="仿宋" w:eastAsia="仿宋" w:hAnsi="仿宋" w:cs="宋体" w:hint="eastAsia"/>
          <w:sz w:val="32"/>
          <w:szCs w:val="32"/>
        </w:rPr>
        <w:t>届</w:t>
      </w:r>
      <w:r w:rsidRPr="009F000F">
        <w:rPr>
          <w:rFonts w:ascii="仿宋" w:eastAsia="仿宋" w:hAnsi="仿宋" w:cs="方正仿宋_GBK" w:hint="eastAsia"/>
          <w:sz w:val="32"/>
          <w:szCs w:val="32"/>
        </w:rPr>
        <w:t>会</w:t>
      </w:r>
      <w:r w:rsidRPr="009F000F">
        <w:rPr>
          <w:rFonts w:ascii="仿宋" w:eastAsia="仿宋" w:hAnsi="仿宋" w:cs="宋体" w:hint="eastAsia"/>
          <w:sz w:val="32"/>
          <w:szCs w:val="32"/>
        </w:rPr>
        <w:t>员代</w:t>
      </w:r>
      <w:r w:rsidRPr="009F000F">
        <w:rPr>
          <w:rFonts w:ascii="仿宋" w:eastAsia="仿宋" w:hAnsi="仿宋" w:cs="方正仿宋_GBK" w:hint="eastAsia"/>
          <w:sz w:val="32"/>
          <w:szCs w:val="32"/>
        </w:rPr>
        <w:t>表大会</w:t>
      </w:r>
      <w:r w:rsidRPr="009F000F">
        <w:rPr>
          <w:rFonts w:ascii="仿宋" w:eastAsia="仿宋" w:hAnsi="仿宋" w:cs="宋体" w:hint="eastAsia"/>
          <w:sz w:val="32"/>
          <w:szCs w:val="32"/>
        </w:rPr>
        <w:t>暨第</w:t>
      </w:r>
      <w:r w:rsidRPr="009F000F">
        <w:rPr>
          <w:rFonts w:ascii="仿宋" w:eastAsia="仿宋" w:hAnsi="仿宋" w:cs="方正仿宋_GBK" w:hint="eastAsia"/>
          <w:sz w:val="32"/>
          <w:szCs w:val="32"/>
        </w:rPr>
        <w:t>26</w:t>
      </w:r>
      <w:r w:rsidRPr="009F000F">
        <w:rPr>
          <w:rFonts w:ascii="仿宋" w:eastAsia="仿宋" w:hAnsi="仿宋" w:cs="宋体" w:hint="eastAsia"/>
          <w:sz w:val="32"/>
          <w:szCs w:val="32"/>
        </w:rPr>
        <w:t>届</w:t>
      </w:r>
    </w:p>
    <w:p w:rsidR="009F000F" w:rsidRPr="009F000F" w:rsidRDefault="009F000F" w:rsidP="009F000F">
      <w:pPr>
        <w:spacing w:line="480" w:lineRule="auto"/>
        <w:jc w:val="center"/>
        <w:rPr>
          <w:rFonts w:ascii="仿宋" w:eastAsia="仿宋" w:hAnsi="仿宋" w:cs="方正仿宋_GBK"/>
          <w:sz w:val="32"/>
          <w:szCs w:val="32"/>
        </w:rPr>
      </w:pPr>
      <w:r w:rsidRPr="009F000F">
        <w:rPr>
          <w:rFonts w:ascii="仿宋" w:eastAsia="仿宋" w:hAnsi="仿宋" w:cs="方正仿宋_GBK" w:hint="eastAsia"/>
          <w:sz w:val="32"/>
          <w:szCs w:val="32"/>
        </w:rPr>
        <w:t>学</w:t>
      </w:r>
      <w:r w:rsidRPr="009F000F">
        <w:rPr>
          <w:rFonts w:ascii="仿宋" w:eastAsia="仿宋" w:hAnsi="仿宋" w:cs="宋体" w:hint="eastAsia"/>
          <w:sz w:val="32"/>
          <w:szCs w:val="32"/>
        </w:rPr>
        <w:t>术</w:t>
      </w:r>
      <w:r w:rsidRPr="009F000F">
        <w:rPr>
          <w:rFonts w:ascii="仿宋" w:eastAsia="仿宋" w:hAnsi="仿宋" w:cs="___WRD_EMBED_SUB_40" w:hint="eastAsia"/>
          <w:sz w:val="32"/>
          <w:szCs w:val="32"/>
        </w:rPr>
        <w:t>年</w:t>
      </w:r>
      <w:r w:rsidRPr="009F000F">
        <w:rPr>
          <w:rFonts w:ascii="仿宋" w:eastAsia="仿宋" w:hAnsi="仿宋" w:cs="方正仿宋_GBK" w:hint="eastAsia"/>
          <w:sz w:val="32"/>
          <w:szCs w:val="32"/>
        </w:rPr>
        <w:t>会</w:t>
      </w:r>
      <w:r w:rsidRPr="009F000F">
        <w:rPr>
          <w:rFonts w:ascii="仿宋" w:eastAsia="仿宋" w:hAnsi="仿宋" w:cs="宋体" w:hint="eastAsia"/>
          <w:sz w:val="32"/>
          <w:szCs w:val="32"/>
        </w:rPr>
        <w:t>赞</w:t>
      </w:r>
      <w:r w:rsidRPr="009F000F">
        <w:rPr>
          <w:rFonts w:ascii="仿宋" w:eastAsia="仿宋" w:hAnsi="仿宋" w:cs="方正仿宋_GBK" w:hint="eastAsia"/>
          <w:sz w:val="32"/>
          <w:szCs w:val="32"/>
        </w:rPr>
        <w:t>助回执表</w:t>
      </w:r>
    </w:p>
    <w:p w:rsidR="009F000F" w:rsidRDefault="009F000F" w:rsidP="009F000F"/>
    <w:p w:rsidR="009F000F" w:rsidRDefault="009F000F" w:rsidP="009F000F">
      <w:pPr>
        <w:pStyle w:val="a0"/>
      </w:pPr>
    </w:p>
    <w:p w:rsidR="009F000F" w:rsidRPr="009F000F" w:rsidRDefault="009F000F" w:rsidP="009F000F">
      <w:pPr>
        <w:pStyle w:val="5"/>
        <w:ind w:left="1680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     </w:t>
      </w:r>
      <w:r w:rsidRPr="009F000F"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</w:t>
      </w:r>
      <w:r w:rsidRPr="009F000F">
        <w:rPr>
          <w:rFonts w:ascii="仿宋" w:eastAsia="仿宋" w:hAnsi="仿宋" w:hint="eastAsia"/>
          <w:sz w:val="32"/>
          <w:szCs w:val="32"/>
        </w:rPr>
        <w:t>中国</w:t>
      </w:r>
      <w:r w:rsidRPr="009F000F">
        <w:rPr>
          <w:rFonts w:ascii="仿宋" w:eastAsia="仿宋" w:hAnsi="仿宋"/>
          <w:sz w:val="32"/>
          <w:szCs w:val="32"/>
        </w:rPr>
        <w:t>动物学会</w:t>
      </w:r>
    </w:p>
    <w:p w:rsidR="009F000F" w:rsidRPr="009F000F" w:rsidRDefault="009F000F" w:rsidP="009F000F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9F000F">
        <w:rPr>
          <w:rFonts w:ascii="仿宋" w:eastAsia="仿宋" w:hAnsi="仿宋" w:cs="Times New Roman" w:hint="eastAsia"/>
          <w:sz w:val="32"/>
          <w:szCs w:val="32"/>
        </w:rPr>
        <w:t>中国科学院昆明动物研究所</w:t>
      </w:r>
    </w:p>
    <w:p w:rsidR="009F000F" w:rsidRPr="009F000F" w:rsidRDefault="009F000F" w:rsidP="009F000F">
      <w:pPr>
        <w:pStyle w:val="a8"/>
        <w:shd w:val="clear" w:color="auto" w:fill="FFFFFF"/>
        <w:spacing w:before="0" w:beforeAutospacing="0" w:after="0" w:afterAutospacing="0" w:line="560" w:lineRule="exact"/>
        <w:ind w:firstLineChars="1400" w:firstLine="4480"/>
        <w:rPr>
          <w:rFonts w:ascii="仿宋" w:eastAsia="仿宋" w:hAnsi="仿宋" w:cs="Times New Roman"/>
          <w:sz w:val="32"/>
          <w:szCs w:val="32"/>
        </w:rPr>
      </w:pPr>
      <w:r w:rsidRPr="009F000F">
        <w:rPr>
          <w:rFonts w:ascii="仿宋" w:eastAsia="仿宋" w:hAnsi="仿宋" w:cs="Times New Roman" w:hint="eastAsia"/>
          <w:sz w:val="32"/>
          <w:szCs w:val="32"/>
        </w:rPr>
        <w:t>云南大学</w:t>
      </w:r>
    </w:p>
    <w:p w:rsidR="009F000F" w:rsidRPr="009F000F" w:rsidRDefault="009F000F" w:rsidP="009F000F">
      <w:pPr>
        <w:pStyle w:val="a8"/>
        <w:shd w:val="clear" w:color="auto" w:fill="FFFFFF"/>
        <w:spacing w:before="0" w:beforeAutospacing="0" w:after="0" w:afterAutospacing="0" w:line="560" w:lineRule="exact"/>
        <w:ind w:firstLineChars="1250" w:firstLine="4000"/>
        <w:rPr>
          <w:rFonts w:ascii="仿宋" w:eastAsia="仿宋" w:hAnsi="仿宋" w:cs="Times New Roman"/>
          <w:sz w:val="32"/>
          <w:szCs w:val="32"/>
        </w:rPr>
      </w:pPr>
      <w:r w:rsidRPr="009F000F">
        <w:rPr>
          <w:rFonts w:ascii="仿宋" w:eastAsia="仿宋" w:hAnsi="仿宋" w:cs="Times New Roman" w:hint="eastAsia"/>
          <w:sz w:val="32"/>
          <w:szCs w:val="32"/>
        </w:rPr>
        <w:t>云南省动物学会</w:t>
      </w:r>
    </w:p>
    <w:p w:rsidR="009F000F" w:rsidRDefault="009F000F" w:rsidP="009F000F">
      <w:pPr>
        <w:rPr>
          <w:sz w:val="32"/>
          <w:szCs w:val="32"/>
        </w:rPr>
      </w:pPr>
      <w:r>
        <w:rPr>
          <w:rFonts w:hint="eastAsia"/>
        </w:rPr>
        <w:t xml:space="preserve">               </w:t>
      </w:r>
      <w:r w:rsidRPr="009F000F">
        <w:rPr>
          <w:rFonts w:hint="eastAsia"/>
          <w:sz w:val="32"/>
          <w:szCs w:val="32"/>
        </w:rPr>
        <w:t xml:space="preserve">               2023</w:t>
      </w:r>
      <w:r w:rsidRPr="009F000F">
        <w:rPr>
          <w:rFonts w:hint="eastAsia"/>
          <w:sz w:val="32"/>
          <w:szCs w:val="32"/>
        </w:rPr>
        <w:t>年</w:t>
      </w:r>
      <w:r w:rsidRPr="009F000F">
        <w:rPr>
          <w:rFonts w:hint="eastAsia"/>
          <w:sz w:val="32"/>
          <w:szCs w:val="32"/>
        </w:rPr>
        <w:t>4</w:t>
      </w:r>
      <w:r w:rsidRPr="009F000F">
        <w:rPr>
          <w:rFonts w:hint="eastAsia"/>
          <w:sz w:val="32"/>
          <w:szCs w:val="32"/>
        </w:rPr>
        <w:t>月</w:t>
      </w:r>
      <w:r w:rsidRPr="009F000F">
        <w:rPr>
          <w:rFonts w:hint="eastAsia"/>
          <w:sz w:val="32"/>
          <w:szCs w:val="32"/>
        </w:rPr>
        <w:t>2</w:t>
      </w:r>
      <w:r w:rsidRPr="009F000F">
        <w:rPr>
          <w:rFonts w:hint="eastAsia"/>
          <w:sz w:val="32"/>
          <w:szCs w:val="32"/>
        </w:rPr>
        <w:t>日</w:t>
      </w:r>
    </w:p>
    <w:p w:rsidR="001C5344" w:rsidRDefault="001C5344" w:rsidP="001C5344">
      <w:pPr>
        <w:pStyle w:val="a0"/>
      </w:pPr>
    </w:p>
    <w:p w:rsidR="001C5344" w:rsidRDefault="001C5344" w:rsidP="001C5344">
      <w:pPr>
        <w:pStyle w:val="5"/>
        <w:ind w:left="1680"/>
      </w:pPr>
    </w:p>
    <w:p w:rsidR="006B11E7" w:rsidRDefault="006B11E7" w:rsidP="001C5344">
      <w:pPr>
        <w:pStyle w:val="a0"/>
        <w:jc w:val="left"/>
        <w:rPr>
          <w:rFonts w:ascii="宋体" w:eastAsia="宋体" w:hAnsi="宋体" w:cs="宋体"/>
          <w:b/>
          <w:sz w:val="32"/>
          <w:szCs w:val="32"/>
        </w:rPr>
      </w:pPr>
    </w:p>
    <w:p w:rsidR="00F31876" w:rsidRDefault="001C5344" w:rsidP="001C5344">
      <w:pPr>
        <w:pStyle w:val="a0"/>
        <w:jc w:val="left"/>
        <w:rPr>
          <w:noProof/>
        </w:rPr>
      </w:pPr>
      <w:r>
        <w:rPr>
          <w:rFonts w:ascii="宋体" w:eastAsia="宋体" w:hAnsi="宋体" w:cs="宋体" w:hint="eastAsia"/>
          <w:b/>
          <w:sz w:val="32"/>
          <w:szCs w:val="32"/>
        </w:rPr>
        <w:lastRenderedPageBreak/>
        <w:t>附件1：</w:t>
      </w:r>
      <w:r w:rsidR="00641DB2" w:rsidRPr="00641DB2">
        <w:rPr>
          <w:noProof/>
        </w:rPr>
        <w:drawing>
          <wp:inline distT="0" distB="0" distL="0" distR="0">
            <wp:extent cx="5274310" cy="7463813"/>
            <wp:effectExtent l="0" t="0" r="2540" b="3810"/>
            <wp:docPr id="1" name="图片 1" descr="C:\Users\Lenovo\Desktop\YAHD-V5.1-Model(1)_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YAHD-V5.1-Model(1)_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76" w:rsidRDefault="00915989">
      <w:pPr>
        <w:pStyle w:val="a0"/>
        <w:adjustRightInd w:val="0"/>
        <w:snapToGrid w:val="0"/>
        <w:spacing w:after="0"/>
        <w:rPr>
          <w:rFonts w:ascii="仿宋_GB2312" w:eastAsia="仿宋_GB2312" w:hAnsiTheme="minorEastAsia" w:cs="方正仿宋_GBK"/>
          <w:sz w:val="24"/>
          <w:szCs w:val="24"/>
        </w:rPr>
      </w:pPr>
      <w:r>
        <w:rPr>
          <w:rFonts w:ascii="仿宋_GB2312" w:eastAsia="仿宋_GB2312" w:hAnsiTheme="minorEastAsia" w:cs="方正仿宋_GBK" w:hint="eastAsia"/>
          <w:sz w:val="24"/>
          <w:szCs w:val="24"/>
        </w:rPr>
        <w:t>红色：铂金展位，2个，A1-A2</w:t>
      </w:r>
    </w:p>
    <w:p w:rsidR="00F31876" w:rsidRDefault="00915989">
      <w:pPr>
        <w:pStyle w:val="a0"/>
        <w:adjustRightInd w:val="0"/>
        <w:snapToGrid w:val="0"/>
        <w:spacing w:after="0"/>
        <w:rPr>
          <w:rFonts w:ascii="仿宋_GB2312" w:eastAsia="仿宋_GB2312" w:hAnsiTheme="minorEastAsia" w:cs="方正仿宋_GBK"/>
          <w:sz w:val="24"/>
          <w:szCs w:val="24"/>
        </w:rPr>
      </w:pPr>
      <w:r>
        <w:rPr>
          <w:rFonts w:ascii="仿宋_GB2312" w:eastAsia="仿宋_GB2312" w:hAnsiTheme="minorEastAsia" w:cs="方正仿宋_GBK" w:hint="eastAsia"/>
          <w:sz w:val="24"/>
          <w:szCs w:val="24"/>
        </w:rPr>
        <w:t>黄色：黄金展位，12个,B1-B12</w:t>
      </w:r>
    </w:p>
    <w:p w:rsidR="00F31876" w:rsidRDefault="00915989">
      <w:pPr>
        <w:pStyle w:val="5"/>
        <w:adjustRightInd w:val="0"/>
        <w:snapToGrid w:val="0"/>
        <w:ind w:leftChars="0" w:left="0"/>
        <w:rPr>
          <w:rFonts w:ascii="仿宋_GB2312" w:eastAsia="仿宋_GB2312" w:hAnsiTheme="minorEastAsia" w:cs="方正仿宋_GBK"/>
          <w:sz w:val="24"/>
          <w:szCs w:val="24"/>
        </w:rPr>
      </w:pPr>
      <w:r>
        <w:rPr>
          <w:rFonts w:ascii="仿宋_GB2312" w:eastAsia="仿宋_GB2312" w:hAnsiTheme="minorEastAsia" w:cs="方正仿宋_GBK" w:hint="eastAsia"/>
          <w:sz w:val="24"/>
          <w:szCs w:val="24"/>
        </w:rPr>
        <w:t>绿色：普通展位，</w:t>
      </w:r>
      <w:r>
        <w:rPr>
          <w:rFonts w:ascii="仿宋_GB2312" w:eastAsia="仿宋_GB2312" w:hAnsiTheme="minorEastAsia" w:cs="方正仿宋_GBK"/>
          <w:sz w:val="24"/>
          <w:szCs w:val="24"/>
        </w:rPr>
        <w:t>17</w:t>
      </w:r>
      <w:r>
        <w:rPr>
          <w:rFonts w:ascii="仿宋_GB2312" w:eastAsia="仿宋_GB2312" w:hAnsiTheme="minorEastAsia" w:cs="方正仿宋_GBK" w:hint="eastAsia"/>
          <w:sz w:val="24"/>
          <w:szCs w:val="24"/>
        </w:rPr>
        <w:t>个,</w:t>
      </w:r>
      <w:r>
        <w:rPr>
          <w:rFonts w:ascii="仿宋_GB2312" w:eastAsia="仿宋_GB2312" w:hAnsiTheme="minorEastAsia" w:cs="方正仿宋_GBK"/>
          <w:sz w:val="24"/>
          <w:szCs w:val="24"/>
        </w:rPr>
        <w:t>C</w:t>
      </w:r>
      <w:r>
        <w:rPr>
          <w:rFonts w:ascii="仿宋_GB2312" w:eastAsia="仿宋_GB2312" w:hAnsiTheme="minorEastAsia" w:cs="方正仿宋_GBK" w:hint="eastAsia"/>
          <w:sz w:val="24"/>
          <w:szCs w:val="24"/>
        </w:rPr>
        <w:t>1-</w:t>
      </w:r>
      <w:r>
        <w:rPr>
          <w:rFonts w:ascii="仿宋_GB2312" w:eastAsia="仿宋_GB2312" w:hAnsiTheme="minorEastAsia" w:cs="方正仿宋_GBK"/>
          <w:sz w:val="24"/>
          <w:szCs w:val="24"/>
        </w:rPr>
        <w:t>C17</w:t>
      </w:r>
    </w:p>
    <w:p w:rsidR="00F31876" w:rsidRDefault="00915989">
      <w:pPr>
        <w:pStyle w:val="a0"/>
        <w:adjustRightInd w:val="0"/>
        <w:snapToGrid w:val="0"/>
        <w:spacing w:after="0"/>
        <w:rPr>
          <w:rFonts w:ascii="仿宋_GB2312" w:eastAsia="仿宋_GB2312" w:hAnsiTheme="minorEastAsia" w:cs="方正仿宋_GBK"/>
          <w:sz w:val="24"/>
          <w:szCs w:val="24"/>
        </w:rPr>
      </w:pPr>
      <w:r>
        <w:rPr>
          <w:rFonts w:ascii="仿宋_GB2312" w:eastAsia="仿宋_GB2312" w:hAnsiTheme="minorEastAsia" w:cs="方正仿宋_GBK" w:hint="eastAsia"/>
          <w:sz w:val="24"/>
          <w:szCs w:val="24"/>
        </w:rPr>
        <w:t>蓝色：</w:t>
      </w:r>
      <w:r>
        <w:rPr>
          <w:rFonts w:ascii="仿宋_GB2312" w:eastAsia="仿宋_GB2312" w:hAnsiTheme="minorEastAsia" w:cs="宋体" w:hint="eastAsia"/>
          <w:sz w:val="24"/>
          <w:szCs w:val="24"/>
        </w:rPr>
        <w:t>媒体</w:t>
      </w:r>
      <w:r>
        <w:rPr>
          <w:rFonts w:ascii="仿宋_GB2312" w:eastAsia="仿宋_GB2312" w:hAnsiTheme="minorEastAsia" w:cs="方正仿宋_GBK" w:hint="eastAsia"/>
          <w:sz w:val="24"/>
          <w:szCs w:val="24"/>
        </w:rPr>
        <w:t>预留位，4个,</w:t>
      </w:r>
      <w:r>
        <w:rPr>
          <w:rFonts w:ascii="仿宋_GB2312" w:eastAsia="仿宋_GB2312" w:hAnsiTheme="minorEastAsia" w:cs="方正仿宋_GBK"/>
          <w:sz w:val="24"/>
          <w:szCs w:val="24"/>
        </w:rPr>
        <w:t>D</w:t>
      </w:r>
      <w:r>
        <w:rPr>
          <w:rFonts w:ascii="仿宋_GB2312" w:eastAsia="仿宋_GB2312" w:hAnsiTheme="minorEastAsia" w:cs="方正仿宋_GBK" w:hint="eastAsia"/>
          <w:sz w:val="24"/>
          <w:szCs w:val="24"/>
        </w:rPr>
        <w:t>1-</w:t>
      </w:r>
      <w:r>
        <w:rPr>
          <w:rFonts w:ascii="仿宋_GB2312" w:eastAsia="仿宋_GB2312" w:hAnsiTheme="minorEastAsia" w:cs="方正仿宋_GBK"/>
          <w:sz w:val="24"/>
          <w:szCs w:val="24"/>
        </w:rPr>
        <w:t>D</w:t>
      </w:r>
      <w:r>
        <w:rPr>
          <w:rFonts w:ascii="仿宋_GB2312" w:eastAsia="仿宋_GB2312" w:hAnsiTheme="minorEastAsia" w:cs="方正仿宋_GBK" w:hint="eastAsia"/>
          <w:sz w:val="24"/>
          <w:szCs w:val="24"/>
        </w:rPr>
        <w:t>4</w:t>
      </w:r>
    </w:p>
    <w:p w:rsidR="00F31876" w:rsidRDefault="00F31876">
      <w:pPr>
        <w:pStyle w:val="5"/>
        <w:ind w:left="1680"/>
        <w:sectPr w:rsidR="00F318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31876" w:rsidRDefault="00915989">
      <w:pPr>
        <w:spacing w:line="36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lastRenderedPageBreak/>
        <w:t>附件</w:t>
      </w:r>
      <w:r w:rsidR="001C5344">
        <w:rPr>
          <w:rFonts w:ascii="宋体" w:eastAsia="宋体" w:hAnsi="宋体" w:cs="宋体" w:hint="eastAsia"/>
          <w:b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sz w:val="32"/>
          <w:szCs w:val="32"/>
        </w:rPr>
        <w:t>：</w:t>
      </w:r>
    </w:p>
    <w:p w:rsidR="00F31876" w:rsidRDefault="00915989">
      <w:pPr>
        <w:spacing w:line="480" w:lineRule="auto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中国动物学会</w:t>
      </w:r>
      <w:r>
        <w:rPr>
          <w:rFonts w:ascii="宋体" w:eastAsia="宋体" w:hAnsi="宋体" w:cs="宋体" w:hint="eastAsia"/>
          <w:sz w:val="32"/>
          <w:szCs w:val="32"/>
        </w:rPr>
        <w:t>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19</w:t>
      </w:r>
      <w:r>
        <w:rPr>
          <w:rFonts w:ascii="宋体" w:eastAsia="宋体" w:hAnsi="宋体" w:cs="宋体" w:hint="eastAsia"/>
          <w:sz w:val="32"/>
          <w:szCs w:val="32"/>
        </w:rPr>
        <w:t>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会</w:t>
      </w:r>
      <w:r>
        <w:rPr>
          <w:rFonts w:ascii="宋体" w:eastAsia="宋体" w:hAnsi="宋体" w:cs="宋体" w:hint="eastAsia"/>
          <w:sz w:val="32"/>
          <w:szCs w:val="32"/>
        </w:rPr>
        <w:t>员代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表大会</w:t>
      </w:r>
      <w:r>
        <w:rPr>
          <w:rFonts w:ascii="宋体" w:eastAsia="宋体" w:hAnsi="宋体" w:cs="宋体" w:hint="eastAsia"/>
          <w:sz w:val="32"/>
          <w:szCs w:val="32"/>
        </w:rPr>
        <w:t>暨第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26</w:t>
      </w:r>
      <w:r>
        <w:rPr>
          <w:rFonts w:ascii="宋体" w:eastAsia="宋体" w:hAnsi="宋体" w:cs="宋体" w:hint="eastAsia"/>
          <w:sz w:val="32"/>
          <w:szCs w:val="32"/>
        </w:rPr>
        <w:t>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</w:t>
      </w:r>
      <w:r>
        <w:rPr>
          <w:rFonts w:ascii="宋体" w:eastAsia="宋体" w:hAnsi="宋体" w:cs="宋体" w:hint="eastAsia"/>
          <w:sz w:val="32"/>
          <w:szCs w:val="32"/>
        </w:rPr>
        <w:t>术</w:t>
      </w:r>
      <w:r>
        <w:rPr>
          <w:rFonts w:ascii="___WRD_EMBED_SUB_40" w:eastAsia="___WRD_EMBED_SUB_40" w:hAnsi="___WRD_EMBED_SUB_40" w:cs="___WRD_EMBED_SUB_40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会</w:t>
      </w:r>
    </w:p>
    <w:p w:rsidR="00F31876" w:rsidRDefault="00915989">
      <w:pPr>
        <w:spacing w:line="480" w:lineRule="auto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赞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助回执表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075"/>
        <w:gridCol w:w="673"/>
        <w:gridCol w:w="1092"/>
        <w:gridCol w:w="1495"/>
        <w:gridCol w:w="653"/>
        <w:gridCol w:w="1260"/>
        <w:gridCol w:w="1620"/>
      </w:tblGrid>
      <w:tr w:rsidR="00F31876">
        <w:trPr>
          <w:cantSplit/>
          <w:jc w:val="center"/>
        </w:trPr>
        <w:tc>
          <w:tcPr>
            <w:tcW w:w="1312" w:type="dxa"/>
            <w:tcBorders>
              <w:top w:val="single" w:sz="18" w:space="0" w:color="auto"/>
              <w:left w:val="single" w:sz="18" w:space="0" w:color="auto"/>
            </w:tcBorders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单位名称</w:t>
            </w:r>
          </w:p>
        </w:tc>
        <w:tc>
          <w:tcPr>
            <w:tcW w:w="7868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F31876" w:rsidRDefault="00F31876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F31876">
        <w:trPr>
          <w:cantSplit/>
          <w:jc w:val="center"/>
        </w:trPr>
        <w:tc>
          <w:tcPr>
            <w:tcW w:w="1312" w:type="dxa"/>
            <w:tcBorders>
              <w:left w:val="single" w:sz="18" w:space="0" w:color="auto"/>
            </w:tcBorders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详细地址</w:t>
            </w:r>
          </w:p>
        </w:tc>
        <w:tc>
          <w:tcPr>
            <w:tcW w:w="4988" w:type="dxa"/>
            <w:gridSpan w:val="5"/>
          </w:tcPr>
          <w:p w:rsidR="00F31876" w:rsidRDefault="00F31876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邮  编</w:t>
            </w:r>
          </w:p>
        </w:tc>
        <w:tc>
          <w:tcPr>
            <w:tcW w:w="1620" w:type="dxa"/>
            <w:tcBorders>
              <w:right w:val="single" w:sz="18" w:space="0" w:color="auto"/>
            </w:tcBorders>
          </w:tcPr>
          <w:p w:rsidR="00F31876" w:rsidRDefault="00F31876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41104A" w:rsidTr="0041104A">
        <w:trPr>
          <w:jc w:val="center"/>
        </w:trPr>
        <w:tc>
          <w:tcPr>
            <w:tcW w:w="2387" w:type="dxa"/>
            <w:gridSpan w:val="2"/>
            <w:tcBorders>
              <w:left w:val="single" w:sz="18" w:space="0" w:color="auto"/>
            </w:tcBorders>
          </w:tcPr>
          <w:p w:rsidR="0041104A" w:rsidRDefault="0041104A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</w:t>
            </w:r>
            <w:r w:rsidRPr="002A1F71">
              <w:rPr>
                <w:rFonts w:ascii="宋体" w:eastAsia="宋体" w:hAnsi="宋体" w:cs="宋体" w:hint="eastAsia"/>
                <w:sz w:val="24"/>
                <w:szCs w:val="24"/>
              </w:rPr>
              <w:t>纳税</w:t>
            </w:r>
            <w:r w:rsidRPr="002A1F71">
              <w:rPr>
                <w:rFonts w:ascii="方正仿宋_GBK" w:eastAsia="方正仿宋_GBK" w:hAnsi="方正仿宋_GBK" w:cs="方正仿宋_GBK"/>
                <w:sz w:val="24"/>
                <w:szCs w:val="24"/>
              </w:rPr>
              <w:t>人</w:t>
            </w:r>
            <w:r w:rsidRPr="002A1F71">
              <w:rPr>
                <w:rFonts w:ascii="宋体" w:eastAsia="宋体" w:hAnsi="宋体" w:cs="宋体" w:hint="eastAsia"/>
                <w:sz w:val="24"/>
                <w:szCs w:val="24"/>
              </w:rPr>
              <w:t>识</w:t>
            </w:r>
            <w:r w:rsidRPr="002A1F71">
              <w:rPr>
                <w:rFonts w:ascii="___WRD_EMBED_SUB_348" w:eastAsia="___WRD_EMBED_SUB_348" w:hAnsi="___WRD_EMBED_SUB_348" w:cs="___WRD_EMBED_SUB_348" w:hint="eastAsia"/>
                <w:sz w:val="24"/>
                <w:szCs w:val="24"/>
              </w:rPr>
              <w:t>别</w:t>
            </w:r>
            <w:r w:rsidRPr="002A1F71"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3260" w:type="dxa"/>
            <w:gridSpan w:val="3"/>
          </w:tcPr>
          <w:p w:rsidR="0041104A" w:rsidRDefault="0041104A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1104A" w:rsidRPr="0041104A" w:rsidRDefault="0041104A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普票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或者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专票</w:t>
            </w:r>
          </w:p>
        </w:tc>
        <w:tc>
          <w:tcPr>
            <w:tcW w:w="1620" w:type="dxa"/>
            <w:tcBorders>
              <w:right w:val="single" w:sz="18" w:space="0" w:color="auto"/>
            </w:tcBorders>
          </w:tcPr>
          <w:p w:rsidR="0041104A" w:rsidRDefault="0041104A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F31876">
        <w:trPr>
          <w:jc w:val="center"/>
        </w:trPr>
        <w:tc>
          <w:tcPr>
            <w:tcW w:w="1312" w:type="dxa"/>
            <w:tcBorders>
              <w:left w:val="single" w:sz="18" w:space="0" w:color="auto"/>
            </w:tcBorders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</w:t>
            </w:r>
          </w:p>
        </w:tc>
        <w:tc>
          <w:tcPr>
            <w:tcW w:w="1748" w:type="dxa"/>
            <w:gridSpan w:val="2"/>
          </w:tcPr>
          <w:p w:rsidR="00F31876" w:rsidRDefault="00F31876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92" w:type="dxa"/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  务</w:t>
            </w:r>
          </w:p>
        </w:tc>
        <w:tc>
          <w:tcPr>
            <w:tcW w:w="2148" w:type="dxa"/>
            <w:gridSpan w:val="2"/>
          </w:tcPr>
          <w:p w:rsidR="00F31876" w:rsidRDefault="00F31876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 别</w:t>
            </w:r>
          </w:p>
        </w:tc>
        <w:tc>
          <w:tcPr>
            <w:tcW w:w="1620" w:type="dxa"/>
            <w:tcBorders>
              <w:right w:val="single" w:sz="18" w:space="0" w:color="auto"/>
            </w:tcBorders>
          </w:tcPr>
          <w:p w:rsidR="00F31876" w:rsidRDefault="00F31876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F31876">
        <w:trPr>
          <w:jc w:val="center"/>
        </w:trPr>
        <w:tc>
          <w:tcPr>
            <w:tcW w:w="1312" w:type="dxa"/>
            <w:tcBorders>
              <w:left w:val="single" w:sz="18" w:space="0" w:color="auto"/>
            </w:tcBorders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电 话</w:t>
            </w:r>
          </w:p>
        </w:tc>
        <w:tc>
          <w:tcPr>
            <w:tcW w:w="1748" w:type="dxa"/>
            <w:gridSpan w:val="2"/>
          </w:tcPr>
          <w:p w:rsidR="00F31876" w:rsidRDefault="00F31876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92" w:type="dxa"/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传  真</w:t>
            </w:r>
          </w:p>
        </w:tc>
        <w:tc>
          <w:tcPr>
            <w:tcW w:w="2148" w:type="dxa"/>
            <w:gridSpan w:val="2"/>
          </w:tcPr>
          <w:p w:rsidR="00F31876" w:rsidRDefault="00F31876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E-mail</w:t>
            </w:r>
          </w:p>
        </w:tc>
        <w:tc>
          <w:tcPr>
            <w:tcW w:w="1620" w:type="dxa"/>
            <w:tcBorders>
              <w:right w:val="single" w:sz="18" w:space="0" w:color="auto"/>
            </w:tcBorders>
          </w:tcPr>
          <w:p w:rsidR="00F31876" w:rsidRDefault="00F31876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F31876">
        <w:trPr>
          <w:jc w:val="center"/>
        </w:trPr>
        <w:tc>
          <w:tcPr>
            <w:tcW w:w="1312" w:type="dxa"/>
            <w:tcBorders>
              <w:left w:val="single" w:sz="18" w:space="0" w:color="auto"/>
            </w:tcBorders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联系人</w:t>
            </w:r>
          </w:p>
        </w:tc>
        <w:tc>
          <w:tcPr>
            <w:tcW w:w="1748" w:type="dxa"/>
            <w:gridSpan w:val="2"/>
          </w:tcPr>
          <w:p w:rsidR="00F31876" w:rsidRDefault="00F31876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92" w:type="dxa"/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电 话</w:t>
            </w:r>
          </w:p>
        </w:tc>
        <w:tc>
          <w:tcPr>
            <w:tcW w:w="2148" w:type="dxa"/>
            <w:gridSpan w:val="2"/>
          </w:tcPr>
          <w:p w:rsidR="00F31876" w:rsidRDefault="00F31876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传  真</w:t>
            </w:r>
          </w:p>
        </w:tc>
        <w:tc>
          <w:tcPr>
            <w:tcW w:w="1620" w:type="dxa"/>
            <w:tcBorders>
              <w:right w:val="single" w:sz="18" w:space="0" w:color="auto"/>
            </w:tcBorders>
          </w:tcPr>
          <w:p w:rsidR="00F31876" w:rsidRDefault="00F31876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F31876">
        <w:trPr>
          <w:cantSplit/>
          <w:trHeight w:val="1788"/>
          <w:jc w:val="center"/>
        </w:trPr>
        <w:tc>
          <w:tcPr>
            <w:tcW w:w="1312" w:type="dxa"/>
            <w:tcBorders>
              <w:left w:val="single" w:sz="18" w:space="0" w:color="auto"/>
              <w:bottom w:val="single" w:sz="4" w:space="0" w:color="auto"/>
            </w:tcBorders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赞助类别</w:t>
            </w:r>
          </w:p>
        </w:tc>
        <w:tc>
          <w:tcPr>
            <w:tcW w:w="7868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F31876" w:rsidRDefault="00915989">
            <w:pPr>
              <w:spacing w:line="480" w:lineRule="auto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□铂金赞助</w:t>
            </w:r>
          </w:p>
          <w:p w:rsidR="00F31876" w:rsidRDefault="00915989">
            <w:pPr>
              <w:spacing w:line="480" w:lineRule="auto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□黄金赞助</w:t>
            </w:r>
          </w:p>
          <w:p w:rsidR="00F31876" w:rsidRDefault="00915989">
            <w:pPr>
              <w:spacing w:line="480" w:lineRule="auto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□普通赞助</w:t>
            </w:r>
          </w:p>
          <w:p w:rsidR="00F31876" w:rsidRDefault="00915989">
            <w:pPr>
              <w:spacing w:line="480" w:lineRule="auto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□冠名茶歇</w:t>
            </w:r>
          </w:p>
          <w:p w:rsidR="00F31876" w:rsidRDefault="00915989">
            <w:pPr>
              <w:spacing w:line="480" w:lineRule="auto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□女性科学家论坛赞助</w:t>
            </w:r>
          </w:p>
          <w:p w:rsidR="00F31876" w:rsidRDefault="00915989">
            <w:pPr>
              <w:spacing w:line="480" w:lineRule="auto"/>
              <w:jc w:val="left"/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□博士生论坛赞助</w:t>
            </w:r>
          </w:p>
        </w:tc>
      </w:tr>
      <w:tr w:rsidR="00F31876">
        <w:trPr>
          <w:cantSplit/>
          <w:trHeight w:val="675"/>
          <w:jc w:val="center"/>
        </w:trPr>
        <w:tc>
          <w:tcPr>
            <w:tcW w:w="1312" w:type="dxa"/>
            <w:tcBorders>
              <w:left w:val="single" w:sz="18" w:space="0" w:color="auto"/>
            </w:tcBorders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赞助金额</w:t>
            </w:r>
          </w:p>
        </w:tc>
        <w:tc>
          <w:tcPr>
            <w:tcW w:w="7868" w:type="dxa"/>
            <w:gridSpan w:val="7"/>
            <w:tcBorders>
              <w:right w:val="single" w:sz="18" w:space="0" w:color="auto"/>
            </w:tcBorders>
          </w:tcPr>
          <w:p w:rsidR="00F31876" w:rsidRDefault="00915989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（大写）      佰        拾      万元整</w:t>
            </w:r>
          </w:p>
        </w:tc>
      </w:tr>
      <w:tr w:rsidR="00F31876">
        <w:trPr>
          <w:cantSplit/>
          <w:trHeight w:val="1565"/>
          <w:jc w:val="center"/>
        </w:trPr>
        <w:tc>
          <w:tcPr>
            <w:tcW w:w="1312" w:type="dxa"/>
            <w:tcBorders>
              <w:left w:val="single" w:sz="18" w:space="0" w:color="auto"/>
            </w:tcBorders>
            <w:vAlign w:val="center"/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单位意见</w:t>
            </w:r>
          </w:p>
        </w:tc>
        <w:tc>
          <w:tcPr>
            <w:tcW w:w="7868" w:type="dxa"/>
            <w:gridSpan w:val="7"/>
            <w:tcBorders>
              <w:right w:val="single" w:sz="18" w:space="0" w:color="auto"/>
            </w:tcBorders>
          </w:tcPr>
          <w:p w:rsidR="00F31876" w:rsidRDefault="00F31876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F31876" w:rsidRDefault="00F31876">
            <w:pPr>
              <w:spacing w:line="48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F31876" w:rsidRDefault="00915989">
            <w:pPr>
              <w:spacing w:line="480" w:lineRule="auto"/>
              <w:ind w:firstLineChars="2300" w:firstLine="55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负责人（签章）</w:t>
            </w:r>
          </w:p>
          <w:p w:rsidR="00F31876" w:rsidRDefault="00915989">
            <w:pPr>
              <w:spacing w:line="480" w:lineRule="auto"/>
              <w:ind w:firstLineChars="2300" w:firstLine="55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   月    日</w:t>
            </w:r>
          </w:p>
        </w:tc>
      </w:tr>
      <w:tr w:rsidR="00F31876">
        <w:trPr>
          <w:cantSplit/>
          <w:trHeight w:val="435"/>
          <w:jc w:val="center"/>
        </w:trPr>
        <w:tc>
          <w:tcPr>
            <w:tcW w:w="1312" w:type="dxa"/>
            <w:tcBorders>
              <w:left w:val="single" w:sz="18" w:space="0" w:color="auto"/>
            </w:tcBorders>
          </w:tcPr>
          <w:p w:rsidR="00F31876" w:rsidRDefault="00915989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  <w:tc>
          <w:tcPr>
            <w:tcW w:w="7868" w:type="dxa"/>
            <w:gridSpan w:val="7"/>
            <w:tcBorders>
              <w:right w:val="single" w:sz="18" w:space="0" w:color="auto"/>
            </w:tcBorders>
          </w:tcPr>
          <w:p w:rsidR="00F31876" w:rsidRDefault="00F31876">
            <w:pPr>
              <w:spacing w:line="480" w:lineRule="auto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F31876" w:rsidRDefault="00F31876">
      <w:pPr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</w:p>
    <w:sectPr w:rsidR="00F31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94E" w:rsidRDefault="009C794E" w:rsidP="00641DB2">
      <w:r>
        <w:separator/>
      </w:r>
    </w:p>
  </w:endnote>
  <w:endnote w:type="continuationSeparator" w:id="0">
    <w:p w:rsidR="009C794E" w:rsidRDefault="009C794E" w:rsidP="0064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1ECC67D-E428-4F5E-ABDD-B656E484E840}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  <w:embedBold r:id="rId2" w:subsetted="1" w:fontKey="{C739DF21-9CBE-4304-9502-2571722F4179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3" w:fontKey="{7CFEE2B8-EF31-43E2-AE37-E5E15109D06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89D878A-8A0B-41A4-81E2-DAC606C87183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方正舒体"/>
    <w:charset w:val="86"/>
    <w:family w:val="auto"/>
    <w:pitch w:val="default"/>
    <w:sig w:usb0="00000001" w:usb1="080E0000" w:usb2="00000000" w:usb3="00000000" w:csb0="00040000" w:csb1="00000000"/>
    <w:embedRegular r:id="rId5" w:subsetted="1" w:fontKey="{F265D943-63B5-4359-B87E-BD3D91AD595C}"/>
  </w:font>
  <w:font w:name="___WRD_EMBED_SUB_40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DA820F51-AC8D-44D6-BA39-37EE13131FC1}"/>
  </w:font>
  <w:font w:name="___WRD_EMBED_SUB_330">
    <w:panose1 w:val="02010609030101010101"/>
    <w:charset w:val="86"/>
    <w:family w:val="script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___WRD_EMBED_SUB_348">
    <w:panose1 w:val="03000509000000000000"/>
    <w:charset w:val="86"/>
    <w:family w:val="auto"/>
    <w:pitch w:val="default"/>
    <w:sig w:usb0="00000001" w:usb1="080E0000" w:usb2="00000010" w:usb3="00000000" w:csb0="00040000" w:csb1="00000000"/>
    <w:embedRegular r:id="rId7" w:subsetted="1" w:fontKey="{2284D8CC-509E-4387-88EF-6E451EF0158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94E" w:rsidRDefault="009C794E" w:rsidP="00641DB2">
      <w:r>
        <w:separator/>
      </w:r>
    </w:p>
  </w:footnote>
  <w:footnote w:type="continuationSeparator" w:id="0">
    <w:p w:rsidR="009C794E" w:rsidRDefault="009C794E" w:rsidP="0064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lMWE4MjVhZDQxOTE2Yzc0YjMxMWJjOTdiYjhkMzcifQ=="/>
  </w:docVars>
  <w:rsids>
    <w:rsidRoot w:val="00E73A7A"/>
    <w:rsid w:val="00003079"/>
    <w:rsid w:val="000050A5"/>
    <w:rsid w:val="00035460"/>
    <w:rsid w:val="000952ED"/>
    <w:rsid w:val="000E127E"/>
    <w:rsid w:val="0013039F"/>
    <w:rsid w:val="001A178E"/>
    <w:rsid w:val="001A4789"/>
    <w:rsid w:val="001B7249"/>
    <w:rsid w:val="001C3D84"/>
    <w:rsid w:val="001C5344"/>
    <w:rsid w:val="001D0185"/>
    <w:rsid w:val="001D1663"/>
    <w:rsid w:val="001F6AB7"/>
    <w:rsid w:val="002156D5"/>
    <w:rsid w:val="0028266B"/>
    <w:rsid w:val="00292DF2"/>
    <w:rsid w:val="002A1F71"/>
    <w:rsid w:val="002B66AC"/>
    <w:rsid w:val="002F6B5C"/>
    <w:rsid w:val="0030462D"/>
    <w:rsid w:val="00321FC9"/>
    <w:rsid w:val="00337BEB"/>
    <w:rsid w:val="00343698"/>
    <w:rsid w:val="0038472E"/>
    <w:rsid w:val="00391ED9"/>
    <w:rsid w:val="003A0AA7"/>
    <w:rsid w:val="003E50D2"/>
    <w:rsid w:val="0041104A"/>
    <w:rsid w:val="00435148"/>
    <w:rsid w:val="00443D0E"/>
    <w:rsid w:val="00465395"/>
    <w:rsid w:val="0047167E"/>
    <w:rsid w:val="0048150E"/>
    <w:rsid w:val="004B5B44"/>
    <w:rsid w:val="004C5BC9"/>
    <w:rsid w:val="004C7152"/>
    <w:rsid w:val="004F40CD"/>
    <w:rsid w:val="004F7FE0"/>
    <w:rsid w:val="0051403E"/>
    <w:rsid w:val="00526F94"/>
    <w:rsid w:val="00541062"/>
    <w:rsid w:val="00541D01"/>
    <w:rsid w:val="00567B89"/>
    <w:rsid w:val="00595F21"/>
    <w:rsid w:val="005C0C7B"/>
    <w:rsid w:val="006147D7"/>
    <w:rsid w:val="00631F52"/>
    <w:rsid w:val="00640902"/>
    <w:rsid w:val="00641DB2"/>
    <w:rsid w:val="006658B3"/>
    <w:rsid w:val="00683D05"/>
    <w:rsid w:val="0069290A"/>
    <w:rsid w:val="006B11E7"/>
    <w:rsid w:val="00705731"/>
    <w:rsid w:val="00756ACA"/>
    <w:rsid w:val="00772EFD"/>
    <w:rsid w:val="007A6A5E"/>
    <w:rsid w:val="007E15CA"/>
    <w:rsid w:val="00802ACE"/>
    <w:rsid w:val="008272EB"/>
    <w:rsid w:val="00835D44"/>
    <w:rsid w:val="00840F41"/>
    <w:rsid w:val="00845FDD"/>
    <w:rsid w:val="008A1CFD"/>
    <w:rsid w:val="00915989"/>
    <w:rsid w:val="00926F8A"/>
    <w:rsid w:val="00934CD6"/>
    <w:rsid w:val="0093507D"/>
    <w:rsid w:val="0093762C"/>
    <w:rsid w:val="00946A4A"/>
    <w:rsid w:val="009639F0"/>
    <w:rsid w:val="009A561E"/>
    <w:rsid w:val="009C794E"/>
    <w:rsid w:val="009F000F"/>
    <w:rsid w:val="00A159BA"/>
    <w:rsid w:val="00A479D5"/>
    <w:rsid w:val="00A55C8B"/>
    <w:rsid w:val="00A5653F"/>
    <w:rsid w:val="00AE09F3"/>
    <w:rsid w:val="00AE73E4"/>
    <w:rsid w:val="00B75D1E"/>
    <w:rsid w:val="00BE1652"/>
    <w:rsid w:val="00BE1E61"/>
    <w:rsid w:val="00BE5417"/>
    <w:rsid w:val="00BF0206"/>
    <w:rsid w:val="00C21B34"/>
    <w:rsid w:val="00C26F38"/>
    <w:rsid w:val="00C438D1"/>
    <w:rsid w:val="00C746B9"/>
    <w:rsid w:val="00CB0E8C"/>
    <w:rsid w:val="00CD34F8"/>
    <w:rsid w:val="00CE47E7"/>
    <w:rsid w:val="00CE7B31"/>
    <w:rsid w:val="00D52DDF"/>
    <w:rsid w:val="00DA5BD8"/>
    <w:rsid w:val="00E006B7"/>
    <w:rsid w:val="00E34AEB"/>
    <w:rsid w:val="00E40E80"/>
    <w:rsid w:val="00E4503D"/>
    <w:rsid w:val="00E73A7A"/>
    <w:rsid w:val="00EB37AA"/>
    <w:rsid w:val="00EC3084"/>
    <w:rsid w:val="00EC4CAD"/>
    <w:rsid w:val="00F174AE"/>
    <w:rsid w:val="00F31876"/>
    <w:rsid w:val="00F33C8D"/>
    <w:rsid w:val="00F34FD3"/>
    <w:rsid w:val="00F62C15"/>
    <w:rsid w:val="00F86CEA"/>
    <w:rsid w:val="00F954C8"/>
    <w:rsid w:val="00FC1D39"/>
    <w:rsid w:val="00FC315B"/>
    <w:rsid w:val="00FF25A4"/>
    <w:rsid w:val="0C3217EF"/>
    <w:rsid w:val="107E06A1"/>
    <w:rsid w:val="21D00FDA"/>
    <w:rsid w:val="2C164A61"/>
    <w:rsid w:val="312D13FD"/>
    <w:rsid w:val="3B0219F1"/>
    <w:rsid w:val="3C3D440E"/>
    <w:rsid w:val="3F2217A2"/>
    <w:rsid w:val="40FF6655"/>
    <w:rsid w:val="422A58AB"/>
    <w:rsid w:val="43BC683F"/>
    <w:rsid w:val="444F38ED"/>
    <w:rsid w:val="459318DF"/>
    <w:rsid w:val="4A5654D7"/>
    <w:rsid w:val="4B0C3976"/>
    <w:rsid w:val="4BAD6DF0"/>
    <w:rsid w:val="4F476FF3"/>
    <w:rsid w:val="53FE5BE9"/>
    <w:rsid w:val="5E145F25"/>
    <w:rsid w:val="623F7505"/>
    <w:rsid w:val="6A47173F"/>
    <w:rsid w:val="6B2525D8"/>
    <w:rsid w:val="6EAE1302"/>
    <w:rsid w:val="76622B1B"/>
    <w:rsid w:val="7818320A"/>
    <w:rsid w:val="792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B18D06-300A-474A-A6B8-676AE274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autoRedefine/>
    <w:uiPriority w:val="99"/>
    <w:unhideWhenUsed/>
    <w:qFormat/>
    <w:pPr>
      <w:spacing w:after="120"/>
    </w:pPr>
  </w:style>
  <w:style w:type="paragraph" w:styleId="5">
    <w:name w:val="toc 5"/>
    <w:basedOn w:val="a"/>
    <w:next w:val="a"/>
    <w:autoRedefine/>
    <w:qFormat/>
    <w:pPr>
      <w:ind w:leftChars="800" w:left="800"/>
    </w:pPr>
  </w:style>
  <w:style w:type="paragraph" w:styleId="a4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rPr>
      <w:b/>
      <w:bCs/>
    </w:rPr>
  </w:style>
  <w:style w:type="character" w:styleId="aa">
    <w:name w:val="Strong"/>
    <w:basedOn w:val="a1"/>
    <w:autoRedefine/>
    <w:uiPriority w:val="22"/>
    <w:qFormat/>
    <w:rPr>
      <w:b/>
      <w:bCs/>
    </w:rPr>
  </w:style>
  <w:style w:type="character" w:styleId="ab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customStyle="1" w:styleId="apple-converted-space">
    <w:name w:val="apple-converted-space"/>
    <w:basedOn w:val="a1"/>
    <w:qFormat/>
  </w:style>
  <w:style w:type="character" w:customStyle="1" w:styleId="Char2">
    <w:name w:val="页眉 Char"/>
    <w:basedOn w:val="a1"/>
    <w:link w:val="a7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autoRedefine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1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Date"/>
    <w:basedOn w:val="a"/>
    <w:next w:val="a"/>
    <w:link w:val="Char4"/>
    <w:uiPriority w:val="99"/>
    <w:semiHidden/>
    <w:unhideWhenUsed/>
    <w:rsid w:val="001C5344"/>
    <w:pPr>
      <w:ind w:leftChars="2500" w:left="100"/>
    </w:pPr>
  </w:style>
  <w:style w:type="character" w:customStyle="1" w:styleId="Char4">
    <w:name w:val="日期 Char"/>
    <w:basedOn w:val="a1"/>
    <w:link w:val="ad"/>
    <w:uiPriority w:val="99"/>
    <w:semiHidden/>
    <w:rsid w:val="001C534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zs@ioz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50D5-3064-4F85-9B49-C5E517C8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[杨云珊]</dc:creator>
  <cp:lastModifiedBy>lenovo</cp:lastModifiedBy>
  <cp:revision>7</cp:revision>
  <dcterms:created xsi:type="dcterms:W3CDTF">2024-04-03T11:39:00Z</dcterms:created>
  <dcterms:modified xsi:type="dcterms:W3CDTF">2024-04-08T01:36:00Z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E6F54AFA2EE04BCEB5B45850308C3501_13</vt:lpwstr>
  </property>
</Properties>
</file>